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D" w:rsidRPr="0060452D" w:rsidRDefault="0060452D" w:rsidP="0060452D">
      <w:pPr>
        <w:jc w:val="both"/>
        <w:rPr>
          <w:rFonts w:ascii="Times New Roman" w:hAnsi="Times New Roman" w:cs="Times New Roman"/>
          <w:sz w:val="28"/>
          <w:szCs w:val="28"/>
        </w:rPr>
      </w:pPr>
      <w:r w:rsidRPr="0060452D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 просвещения Российской Федерации. Адрес сайта Министерства просвещения Российской Федерации: </w:t>
      </w:r>
      <w:hyperlink r:id="rId4" w:history="1">
        <w:r w:rsidRPr="0060452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https://edu.gov.ru/</w:t>
        </w:r>
      </w:hyperlink>
    </w:p>
    <w:p w:rsidR="0060452D" w:rsidRPr="0060452D" w:rsidRDefault="0060452D" w:rsidP="0060452D">
      <w:pPr>
        <w:jc w:val="both"/>
        <w:rPr>
          <w:rFonts w:ascii="Times New Roman" w:hAnsi="Times New Roman" w:cs="Times New Roman"/>
          <w:sz w:val="28"/>
          <w:szCs w:val="28"/>
        </w:rPr>
      </w:pPr>
      <w:r w:rsidRPr="0060452D">
        <w:rPr>
          <w:rFonts w:ascii="Times New Roman" w:hAnsi="Times New Roman" w:cs="Times New Roman"/>
          <w:sz w:val="28"/>
          <w:szCs w:val="28"/>
        </w:rPr>
        <w:t> </w:t>
      </w:r>
    </w:p>
    <w:p w:rsidR="0060452D" w:rsidRDefault="0060452D" w:rsidP="0060452D">
      <w:pPr>
        <w:jc w:val="both"/>
        <w:rPr>
          <w:rFonts w:ascii="Times New Roman" w:hAnsi="Times New Roman" w:cs="Times New Roman"/>
          <w:sz w:val="28"/>
          <w:szCs w:val="28"/>
        </w:rPr>
      </w:pPr>
      <w:r w:rsidRPr="0060452D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 w:rsidRPr="006045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0452D">
        <w:rPr>
          <w:rFonts w:ascii="Times New Roman" w:hAnsi="Times New Roman" w:cs="Times New Roman"/>
          <w:sz w:val="28"/>
          <w:szCs w:val="28"/>
        </w:rPr>
        <w:t xml:space="preserve"> России». Адрес сайта Федерального оператора: </w:t>
      </w:r>
      <w:hyperlink r:id="rId5" w:history="1">
        <w:r w:rsidRPr="0060452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https://apkpro.ru/</w:t>
        </w:r>
      </w:hyperlink>
    </w:p>
    <w:p w:rsidR="0060452D" w:rsidRDefault="0060452D" w:rsidP="00604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52D" w:rsidRPr="0060452D" w:rsidRDefault="0060452D" w:rsidP="0060452D">
      <w:pPr>
        <w:jc w:val="both"/>
        <w:rPr>
          <w:rFonts w:ascii="Times New Roman" w:hAnsi="Times New Roman" w:cs="Times New Roman"/>
          <w:sz w:val="28"/>
          <w:szCs w:val="28"/>
        </w:rPr>
      </w:pPr>
      <w:r w:rsidRPr="0060452D">
        <w:rPr>
          <w:rFonts w:ascii="Times New Roman" w:hAnsi="Times New Roman" w:cs="Times New Roman"/>
          <w:sz w:val="28"/>
          <w:szCs w:val="28"/>
        </w:rPr>
        <w:t>Региональным координатором мероприятий по созданию центров образования естественно-научной и технологической направленностей «Точ</w:t>
      </w:r>
      <w:r>
        <w:rPr>
          <w:rFonts w:ascii="Times New Roman" w:hAnsi="Times New Roman" w:cs="Times New Roman"/>
          <w:sz w:val="28"/>
          <w:szCs w:val="28"/>
        </w:rPr>
        <w:t xml:space="preserve">ка роста» является </w:t>
      </w:r>
      <w:r w:rsidRPr="0060452D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60452D">
        <w:rPr>
          <w:rFonts w:ascii="Times New Roman" w:hAnsi="Times New Roman" w:cs="Times New Roman"/>
          <w:sz w:val="28"/>
          <w:szCs w:val="28"/>
        </w:rPr>
        <w:t> </w:t>
      </w:r>
      <w:r w:rsidRPr="0060452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0452D">
        <w:rPr>
          <w:rFonts w:ascii="Times New Roman" w:hAnsi="Times New Roman" w:cs="Times New Roman"/>
          <w:sz w:val="28"/>
          <w:szCs w:val="28"/>
        </w:rPr>
        <w:t> </w:t>
      </w:r>
      <w:r w:rsidRPr="0060452D">
        <w:rPr>
          <w:rFonts w:ascii="Times New Roman" w:hAnsi="Times New Roman" w:cs="Times New Roman"/>
          <w:bCs/>
          <w:sz w:val="28"/>
          <w:szCs w:val="28"/>
        </w:rPr>
        <w:t>и</w:t>
      </w:r>
      <w:r w:rsidRPr="0060452D">
        <w:rPr>
          <w:rFonts w:ascii="Times New Roman" w:hAnsi="Times New Roman" w:cs="Times New Roman"/>
          <w:sz w:val="28"/>
          <w:szCs w:val="28"/>
        </w:rPr>
        <w:t> науки Республики Северная Осетия-Алания. Адрес официального сайта:</w:t>
      </w:r>
      <w:r w:rsidRPr="0060452D">
        <w:t xml:space="preserve"> </w:t>
      </w:r>
      <w:r w:rsidRPr="0060452D">
        <w:rPr>
          <w:rFonts w:ascii="Times New Roman" w:hAnsi="Times New Roman" w:cs="Times New Roman"/>
          <w:sz w:val="28"/>
          <w:szCs w:val="28"/>
        </w:rPr>
        <w:t>http://mon.alania.gov.ru/</w:t>
      </w:r>
    </w:p>
    <w:p w:rsidR="0060452D" w:rsidRPr="0060452D" w:rsidRDefault="0060452D" w:rsidP="0060452D">
      <w:pPr>
        <w:jc w:val="both"/>
      </w:pPr>
      <w:r w:rsidRPr="0060452D">
        <w:t> </w:t>
      </w:r>
      <w:bookmarkStart w:id="0" w:name="_GoBack"/>
      <w:bookmarkEnd w:id="0"/>
    </w:p>
    <w:p w:rsidR="004C0937" w:rsidRDefault="004C0937" w:rsidP="0060452D">
      <w:pPr>
        <w:jc w:val="both"/>
      </w:pPr>
    </w:p>
    <w:sectPr w:rsidR="004C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2D"/>
    <w:rsid w:val="00241F64"/>
    <w:rsid w:val="004C0937"/>
    <w:rsid w:val="0060452D"/>
    <w:rsid w:val="00BE2A80"/>
    <w:rsid w:val="00C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0D2"/>
  <w15:chartTrackingRefBased/>
  <w15:docId w15:val="{A8A7DEB6-43D9-4A8E-8A99-BD41B23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kpro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2021-08-23T19:00:00Z</dcterms:created>
  <dcterms:modified xsi:type="dcterms:W3CDTF">2021-08-23T19:06:00Z</dcterms:modified>
</cp:coreProperties>
</file>