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Arial CYR" w:hAnsi="Arial CYR" w:cs="Arial CYR"/>
          <w:sz w:val="28"/>
          <w:szCs w:val="28"/>
        </w:rPr>
        <w:sectPr>
          <w:pgSz w:w="11906" w:h="16838" w:code="9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Arial CYR" w:hAnsi="Arial CYR" w:cs="Arial CYR"/>
          <w:sz w:val="28"/>
          <w:szCs w:val="28"/>
        </w:rPr>
        <w:drawing>
          <wp:inline distT="0" distB="0" distL="180" distR="180">
            <wp:extent cx="7539990" cy="1068705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106870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>Ер г1алг1ай метта урокаш 8-ча классе г1алг1ай метта грамматика хье-хача хьехархошта лаьрх1а да.Программо д1адеххача тайпара , к1ира ши сахьат а долаш ,дешара шера йоаг1аш йолча 68  урока планаш-конспек-таш я пособе т1а язъяьраш.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Пособе керттера декхар дар къонача,балха говзал к1езига йолча хье-хархошта г1о-новкъостал дар. 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Дешархой знанешка хьежжа,хьехархочун,урока конспект язъеча ха-на, пайда эца йиш хургья укх разработкаех.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Автор тешаш я, г1алг1ай мотт хьехача хьехархоша ер урокий конспек-таш,шоаш кхолламца беча балхаца тоа а еш,вай г1алг1ай меттацара бо-ла берий безам кхы а дег1а а боалабеш,шерра пайда а эцаш, лелаергхи-ларах.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Г1алг1ай метта грамматика хьехара говзал х1анз а к1оаргга техка яьн-наяц , цудухьа укх пособе т1а кхоачамбоацараш хила тарлу.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Автора баркал а оалаш т1аэцаргда пособи д1ахо йодача хана кхы а тоадара шоашта нийсаг1а а дикаг1а а хетачох тхога яздича.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Ирази аьттуви хилба шун массане а оаш беча лоарх1амеча балха т1а,оаш арабаьккха в1алла а атта боацача новкъа.Вай хьалкхувш йолча т1ехьенна юкъе эггара дикадар а,хозадар а,эздийдар а шерра доаржада-ра Дала ше аьттув боаккхалба шун ! 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Пособи яздеш автора шийна хьалхашка оттадаь декхар да 8-ча классе г1алг1ай метта учебникаца болх беш болча хьехархошта г1о-новкъостал дар.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Наьна мотт 1омабар,къаьстта грамматика,боккха лоарх1ам болаш да дешархой кхетам дег1абоалабара.Дешархошта д1ахьехар хила деза уж кхетаргболаш,1омадаьчох пайда эца ховш хургболаш.Из болх массаза а аналитически-синтаксически наькъаца д1абахьа беза: грамматически бо-къонаш в1аши юсташ,1омаеш йолча грамматически материала юкъера кертера дар хьакъестадеш,иштта кхы д1ахо а.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Вай берашта наьна метта грамматика харо новкъостал ду эрсий мотт дикаг1а кхетабара а.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Цул совг1а, культура лакха йолаш саг ва из,аьнна,ала йиш яц бокъон-ца ший литературни наьна мотт цаховчох.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1илман болхлошта а хьехархошта а хьалхашка латта декхар ца1 да – наьна мотт 1омадеш патриотизм а къамий курал а йолаш дешархой хьал кхебар. Из лоарх1аме дола декхар кхоачашде новкъостала лаьрх1а да ер пособи.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Г1алг1ай мотт 1омабе беза цхьа система йолаш оттадаьча декхараш-та т1ера ца вувлаш.Тайп-тайпарча хьехама наькъашца кхоачашде деза уж декхараш.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Укх пособе т1а еннай хетаргахьа оттаяь йола урокий планаш,лоацца разработкаш ( къаьстта керда тема хьехарах лаьца хьехамаш ) , кален-дарни планаш.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Ший болх д1ахьош,х1ара урока т1а хьехархо хьежа веза дешархоша деш дола къамаьл логически бувзам болаш хиларга ( дувзаденна къа-маьл шаьрду ) , дешашдар къоастадеш  ( выразительно ) дешаргдолаш , 1омадешдар кхетадеш хургдолаш ( формализм йоацаш ) 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Дешархой знанешка хьежжа,хьехархочун,урока конспект язъеча хана, пайда эца йиш хургья укх разработкаех.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Г1алг1ай метта грамматика хьехара говзал х1анз а к1оаргга техка яьн-наяц,цудухьа укх пособе т1а кхоачамбоацараш хила тарлу.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Автора баркал а оалаш т1аэцаргда пособи д1ахо йодача хана кхы а тоадара шоашта нийсаг1а а дикаг1а а хетачох тхога яздича.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      Автор.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0"/>
          <w:szCs w:val="20"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                          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         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                             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                             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                              Календарно-тематически план.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                              Г1алг1ай метта грамматика 8-г1а класс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tbl>
      <w:tblPr>
        <w:tblStyle w:val="afffff1"/>
        <w:tblW w:w="0" w:type="auto"/>
        <w:tblInd w:w="0" w:type="dxa"/>
        <w:tblLook w:val="01E0" w:firstRow="1" w:lastRow="1" w:firstColumn="1" w:lastColumn="1" w:noHBand="0" w:noVBand="0"/>
      </w:tblPr>
      <w:tblGrid>
        <w:gridCol w:w="788"/>
        <w:gridCol w:w="5029"/>
        <w:gridCol w:w="1055"/>
        <w:gridCol w:w="1200"/>
        <w:gridCol w:w="15"/>
        <w:gridCol w:w="1257"/>
      </w:tblGrid>
      <w:tr>
        <w:trPr>
          <w:trHeight w:val="398" w:hRule="atLeast"/>
        </w:trPr>
        <w:tc>
          <w:tcPr>
            <w:tcW w:w="800" w:type="dxa"/>
            <w:vMerge w:val="restart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п\№</w:t>
            </w:r>
          </w:p>
        </w:tc>
        <w:tc>
          <w:tcPr>
            <w:tcW w:w="5260" w:type="dxa"/>
            <w:vMerge w:val="restart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               Урокий темаш</w:t>
            </w:r>
          </w:p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055" w:type="dxa"/>
            <w:vMerge w:val="restart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Сахьат</w:t>
            </w:r>
          </w:p>
        </w:tc>
        <w:tc>
          <w:tcPr>
            <w:tcW w:w="2564" w:type="dxa"/>
            <w:gridSpan w:val="3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    Таьрахь</w:t>
            </w:r>
          </w:p>
        </w:tc>
      </w:tr>
      <w:tr>
        <w:trPr>
          <w:trHeight w:val="315" w:hRule="atLeast"/>
        </w:trPr>
        <w:tc>
          <w:tcPr>
            <w:tcW w:w="800" w:type="dxa"/>
            <w:vMerge w:val="continue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5260" w:type="dxa"/>
            <w:vMerge w:val="continue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055" w:type="dxa"/>
            <w:vMerge w:val="continue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План.</w:t>
            </w: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Факт.</w:t>
            </w: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I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Наьна  мотт – халкъа са. 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Наьна мотт – халкъа са.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II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1омадаьр  кердадаккхар.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Ц1ердош , белгалдош,куцдош,хандош.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Тахкара диктант.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III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Дешай цхьанкхетари предложении.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Дешай цхьанкхетар хьахилари цун грам-ки лоарх1ами.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Предложени хьахилари цун грам-ки лоарх1ами.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Цхьанкхийттача дешашкеи предложенешкеи дешай був-зам.Бартбар.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Урхалдар.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Т1атовжар.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Сочинени.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Предложенешкеи цхьанкхийттача дешашкеи дешай арг1а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Ма1ана тохар.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1омадаьр кердадаккхар.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Тахкара диктант.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IV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Цхьалхане  предложени.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Предложени.Предложене кертера маьженаш.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Предложеней тайпаш.(д.,х.,а. )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Цхьан оттамеи,шин оттамеи, кхаь оттамеи предложе-неш.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Кхычунга йоалеи ца йоалеи предложенеш.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V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Предложене кертера маьженаш.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Подлежащи, даьржа подлежащи.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Карардар,даьржа каракдар.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Сказуеми.Цхьалхане сказуеми.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Изложени. 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Хандеша оттама сказуеми.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Ц1ера оттама сказуеми.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Тахкара  диктант.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VI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Кертерза  маьженаш.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Предл-е кертерза  маьженаш.Кхоачам.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Къоастам.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Юхедуллар.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60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04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Сочинени.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Лоаттам.Меттига,хана  лоаттам.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Бахьана лоаттам,дагалоацама лоаттам.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Дара-куца,хьала  лоаттам.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Боарамеи  лаг1айи  лоаттам.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Диктант.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VII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</w:t>
            </w:r>
            <w:r>
              <w:rPr>
                <w:lang w:val="en-US"/>
                <w:rFonts w:ascii="Arial CYR" w:hAnsi="Arial CYR" w:cs="Arial CYR"/>
                <w:b/>
              </w:rPr>
              <w:t>I</w:t>
            </w:r>
            <w:r>
              <w:rPr>
                <w:rFonts w:ascii="Arial CYR" w:hAnsi="Arial CYR" w:cs="Arial CYR"/>
                <w:b/>
              </w:rPr>
              <w:t xml:space="preserve"> оттама предложенеш.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  <w:r>
              <w:rPr>
                <w:lang w:val="en-US"/>
                <w:rFonts w:ascii="Arial CYR" w:hAnsi="Arial CYR" w:cs="Arial CYR"/>
              </w:rPr>
              <w:t>I</w:t>
            </w:r>
            <w:r>
              <w:rPr>
                <w:rFonts w:ascii="Arial CYR" w:hAnsi="Arial CYR" w:cs="Arial CYR"/>
              </w:rPr>
              <w:t xml:space="preserve"> оттама предложеней  тайпаш 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Йиза йоаца предложени.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VIII</w:t>
            </w:r>
            <w:r>
              <w:rPr>
                <w:rFonts w:ascii="Arial CYR" w:hAnsi="Arial CYR" w:cs="Arial CYR"/>
                <w:b/>
              </w:rPr>
              <w:t xml:space="preserve"> 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Предложене цхьантайпара маьженаш.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Предложене цхьантайпара  маьженаш.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Цхьантайпара болеи  боацеи къоастамаш.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Сочинени.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Предл-е  цхьантайпарча маьженашцара  хоттаргаш.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Предл-е цхьантайпарча маьженашта юкъе ( , ) 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Предл-е цхьантайпарча маьженашка чудерзора дешаш.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IX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Предложене къаьстта кертерза  маьженаш.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Предл-е  къаьста маьженаш.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Къаьста кхоачам.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Къаьста къоастам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Изложени.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Къаьста юхедуллар.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Къаьста  лоаттам.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Кхетаяйтара предложене маьженаш.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Тахкара  диктант.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X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Грамматика бокъонех предложене маьженех ца дувзалуш дола дешаш.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Грамматика бокъонех предл-е маьженех ца дувзалуча дешай разрядаш.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Т1адерзар,даьржа т1адерзар.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Т1адерзаре сецара хьаракаш.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Юкъедоаладаь дешаш,царцара сецара хьаракаш.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Юкъедоаладаьча дешай кертера лоарх1амаш.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Юкъейоалаяь предложенеш,царцара сецара хьаракаш.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</w:rPr>
              <w:t xml:space="preserve">Х1аа,а </w:t>
            </w:r>
            <w:r>
              <w:rPr>
                <w:rFonts w:ascii="Arial CYR" w:hAnsi="Arial CYR" w:cs="Arial CYR"/>
              </w:rPr>
              <w:t xml:space="preserve"> яха дешаш-предложенеш.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Предложене чу айдардешаш-предложенеш.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1омадаьр кердадаккхар.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Тахкара диктант.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XI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Ма дарреи эргеи къамаьл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  дарра  къамаьл.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 дарра къамаьл белгалдар.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 дарра къамаьл эргача къамаьлага далар.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XII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1омадаьр кердадаккхар.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Шера 1омадаьр кердадаккхар.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80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64.</w:t>
            </w:r>
          </w:p>
        </w:tc>
        <w:tc>
          <w:tcPr>
            <w:tcW w:w="5260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Тахкара диктант.</w:t>
            </w:r>
          </w:p>
        </w:tc>
        <w:tc>
          <w:tcPr>
            <w:tcW w:w="105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245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319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</w:tbl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  <w:sz w:val="20"/>
          <w:szCs w:val="20"/>
        </w:rPr>
      </w:pPr>
    </w:p>
    <w:p>
      <w:pPr>
        <w:ind w:firstLine="709"/>
        <w:jc w:val="both"/>
      </w:pPr>
    </w:p>
    <w:sect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CYR">
    <w:panose1 w:val="020B0604FFFFFFFFFFFF"/>
    <w:family w:val="swiss"/>
    <w:altName w:val="Arial"/>
    <w:charset w:val="cc"/>
    <w:notTrueType w:val="false"/>
    <w:pitch w:val="variable"/>
    <w:sig w:usb0="E0002EFF" w:usb1="C000785B" w:usb2="00000009" w:usb3="00000000" w:csb0="000001FF" w:csb1="00000000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rPr>
      <w:lang w:eastAsia="ru-RU"/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BOSS</cp:lastModifiedBy>
  <cp:revision>1</cp:revision>
  <dcterms:created xsi:type="dcterms:W3CDTF">2023-11-01T19:45:00Z</dcterms:created>
  <dcterms:modified xsi:type="dcterms:W3CDTF">2023-11-02T09:18:06Z</dcterms:modified>
  <cp:version>0900.0100.01</cp:version>
</cp:coreProperties>
</file>