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A" w:rsidRPr="003804B1" w:rsidRDefault="004D7B0F" w:rsidP="004D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B1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4D7B0F" w:rsidRPr="003804B1" w:rsidRDefault="004D7B0F" w:rsidP="004D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B1">
        <w:rPr>
          <w:rFonts w:ascii="Times New Roman" w:hAnsi="Times New Roman" w:cs="Times New Roman"/>
          <w:b/>
          <w:sz w:val="28"/>
          <w:szCs w:val="28"/>
        </w:rPr>
        <w:t xml:space="preserve">об обеспечении возможности получения образования инвалидами и лицами с ограниченными возможностями здоровья </w:t>
      </w:r>
      <w:r w:rsidR="00D7320E" w:rsidRPr="003804B1">
        <w:rPr>
          <w:rFonts w:ascii="Times New Roman" w:hAnsi="Times New Roman" w:cs="Times New Roman"/>
          <w:b/>
          <w:sz w:val="28"/>
          <w:szCs w:val="28"/>
        </w:rPr>
        <w:t xml:space="preserve">(ОВЗ) </w:t>
      </w:r>
      <w:r w:rsidRPr="003804B1">
        <w:rPr>
          <w:rFonts w:ascii="Times New Roman" w:hAnsi="Times New Roman" w:cs="Times New Roman"/>
          <w:b/>
          <w:sz w:val="28"/>
          <w:szCs w:val="28"/>
        </w:rPr>
        <w:t>в МБОУ «Средняя общеобразовательная школа с. Новое»</w:t>
      </w:r>
    </w:p>
    <w:tbl>
      <w:tblPr>
        <w:tblW w:w="1087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7820"/>
      </w:tblGrid>
      <w:tr w:rsidR="004D7B0F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4D7B0F" w:rsidRP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20" w:type="dxa"/>
          </w:tcPr>
          <w:p w:rsidR="004D7B0F" w:rsidRP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0F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имеющихся в образовательном учреждении</w:t>
            </w:r>
          </w:p>
        </w:tc>
      </w:tr>
      <w:tr w:rsidR="004D7B0F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4D7B0F" w:rsidRP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7820" w:type="dxa"/>
          </w:tcPr>
          <w:p w:rsid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и лица с ОВЗ небольшой и средней тяжести участвуют в образовательном процессе на общих основаниях.</w:t>
            </w:r>
          </w:p>
          <w:p w:rsidR="004D7B0F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 w:rsidR="004D7B0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обучения:</w:t>
            </w:r>
          </w:p>
          <w:p w:rsid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индивидуальному учебному плану.</w:t>
            </w:r>
          </w:p>
          <w:p w:rsid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медицинских показаний и соответствующих документов (справка-заключение медкомиссии) для инвалидов и лиц с ОВЗ может быть организовано индивидуальное обучение на дому.</w:t>
            </w:r>
          </w:p>
          <w:p w:rsid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возможно обучение детей-инвалидов и детей с ОВЗ с использованием дистанционных технологий. В наличии адаптированные образовательные программы.</w:t>
            </w:r>
          </w:p>
          <w:p w:rsid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4D7B0F" w:rsidRP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-картах и специальными аппаратами для их воспроизведения).</w:t>
            </w:r>
          </w:p>
        </w:tc>
      </w:tr>
      <w:tr w:rsidR="004D7B0F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4D7B0F" w:rsidRDefault="004D7B0F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здание образовательной организации</w:t>
            </w:r>
            <w:r w:rsidR="00D7320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ОВЗ</w:t>
            </w:r>
          </w:p>
        </w:tc>
        <w:tc>
          <w:tcPr>
            <w:tcW w:w="7820" w:type="dxa"/>
          </w:tcPr>
          <w:p w:rsidR="004D7B0F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 оборудован пандусом.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здания МБОУ «СОШ с. Новое» не предусматривают наличие подъемников.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 в образовательной организации отсутствуют.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для обеспечения доступа в помещения образовательной организации инвалиду или лицу с ОВЗ будет предоставлено сопровождающее лицо.</w:t>
            </w:r>
          </w:p>
        </w:tc>
      </w:tr>
      <w:tr w:rsidR="00D7320E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питания обучающихся, в том числе инвалидов и лиц с ОВЗ</w:t>
            </w:r>
          </w:p>
        </w:tc>
        <w:tc>
          <w:tcPr>
            <w:tcW w:w="7820" w:type="dxa"/>
          </w:tcPr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МБОУ «СОШ с. Новое» предусматривается организация горячего питания по цикличному меню.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для учащихся (по медицинским показаниям) формируются рационы диетического питания.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отдельного меню для инвалидов и лиц с ОВЗ не практикуется.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 школы осуществляет производственную деятельность в полном объеме 6 дней – с понедельника по субботу включительно.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бесплатное питание для учащихся начальных классов и для обучающихся из социально-незащищенных категорий населения, в том числе инвалидов и лиц с ОВЗ.</w:t>
            </w:r>
          </w:p>
          <w:p w:rsidR="00D7320E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сопровождают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столовую, которая расположена на 1 этаже здания школы.</w:t>
            </w:r>
          </w:p>
          <w:p w:rsidR="008D3CDD" w:rsidRDefault="00D7320E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20E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обеденным залом столовой оборудована зона (отдельная комната), где расположены умывальники с подачей воды и электросушилками для рук.</w:t>
            </w:r>
            <w:r w:rsidR="00D7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CDD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8D3CDD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охраны здоровья обучающихся, в том числе инвалидов и лиц с ОВЗ</w:t>
            </w:r>
          </w:p>
        </w:tc>
        <w:tc>
          <w:tcPr>
            <w:tcW w:w="7820" w:type="dxa"/>
          </w:tcPr>
          <w:p w:rsidR="008D3CDD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МБОУ «СОШ с. Новое» оснащено противопожарной сигнализацией, информационным табло (указатели выхода), необходимыми табличками и указателями и звуковой информацией для сигнализации об опасности.</w:t>
            </w:r>
          </w:p>
          <w:p w:rsidR="008D3CDD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заключенного договора с поликлиникой с. Октябрьское Пригородного района медицинское сопровождение учащихся школы осуществляет амбулатория с. Майское.</w:t>
            </w:r>
            <w:proofErr w:type="gramEnd"/>
          </w:p>
          <w:p w:rsidR="008D3CDD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организовано психолого-педагогическое сопровождение обучающихся, в том числе и инвалидов и лиц с ОВЗ.</w:t>
            </w:r>
          </w:p>
        </w:tc>
      </w:tr>
      <w:tr w:rsidR="008D3CDD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8D3CDD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</w:t>
            </w:r>
          </w:p>
        </w:tc>
        <w:tc>
          <w:tcPr>
            <w:tcW w:w="7820" w:type="dxa"/>
          </w:tcPr>
          <w:p w:rsidR="008D3CDD" w:rsidRDefault="008D3CD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возможно обучение детей-инвалидов и детей с ОВЗ с использованием дистанционных технологий.</w:t>
            </w:r>
          </w:p>
          <w:p w:rsidR="008D3CDD" w:rsidRDefault="008D3CD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сайтами образовательной направленности, на которых существует версия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слабовидящих.</w:t>
            </w:r>
          </w:p>
          <w:p w:rsidR="008D3CDD" w:rsidRDefault="008D3CD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создано единое информационное пространство</w:t>
            </w:r>
            <w:r w:rsidR="0015412D">
              <w:rPr>
                <w:rFonts w:ascii="Times New Roman" w:hAnsi="Times New Roman" w:cs="Times New Roman"/>
                <w:sz w:val="24"/>
                <w:szCs w:val="24"/>
              </w:rPr>
              <w:t>, обеспечивающее эффективную социализацию школьников в условиях информационного общества.</w:t>
            </w:r>
          </w:p>
          <w:p w:rsidR="0015412D" w:rsidRDefault="0015412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база школы оснащена: электронной почтой, локальной сетью, выходом в Интернет, функционирует официальный сайт школы.</w:t>
            </w:r>
          </w:p>
          <w:p w:rsidR="0015412D" w:rsidRDefault="0015412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информационно-телекоммуникационной сети Интернет доступен для использования инвалидами и лицами с ОВЗ в компьютерном классе на 1 этаже.</w:t>
            </w:r>
          </w:p>
          <w:p w:rsidR="0015412D" w:rsidRDefault="0015412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безопасных условий доступа в сеть 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компьютерах установлена система контент-фильтрации.</w:t>
            </w:r>
          </w:p>
          <w:p w:rsidR="0015412D" w:rsidRDefault="0015412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располагает мультимедийными средствами обучения, оргтехникой, компьютерной техникой, аудиотехникой (акустические усилители и колонки), видеотехникой (проекторы).</w:t>
            </w:r>
          </w:p>
          <w:p w:rsidR="0015412D" w:rsidRDefault="0015412D" w:rsidP="008D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2D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15412D" w:rsidRDefault="0015412D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="008C77A6">
              <w:rPr>
                <w:rFonts w:ascii="Times New Roman" w:hAnsi="Times New Roman" w:cs="Times New Roman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ОВЗ</w:t>
            </w:r>
          </w:p>
        </w:tc>
        <w:tc>
          <w:tcPr>
            <w:tcW w:w="7820" w:type="dxa"/>
          </w:tcPr>
          <w:p w:rsidR="0015412D" w:rsidRDefault="008C77A6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C77A6" w:rsidRPr="004D7B0F" w:rsidTr="004D7B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0" w:type="dxa"/>
          </w:tcPr>
          <w:p w:rsidR="008C77A6" w:rsidRDefault="008C77A6" w:rsidP="008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образования 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  <w:proofErr w:type="gramEnd"/>
          </w:p>
        </w:tc>
        <w:tc>
          <w:tcPr>
            <w:tcW w:w="7820" w:type="dxa"/>
          </w:tcPr>
          <w:p w:rsidR="008C77A6" w:rsidRDefault="008C77A6" w:rsidP="004D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учитель надомного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Шадыжева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П.З.).</w:t>
            </w:r>
          </w:p>
        </w:tc>
      </w:tr>
    </w:tbl>
    <w:p w:rsidR="004D7B0F" w:rsidRDefault="004D7B0F" w:rsidP="004D7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B0F" w:rsidRPr="004D7B0F" w:rsidRDefault="004D7B0F" w:rsidP="004D7B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7B0F" w:rsidRPr="004D7B0F" w:rsidSect="004D7B0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0F"/>
    <w:rsid w:val="0015412D"/>
    <w:rsid w:val="003804B1"/>
    <w:rsid w:val="004D7B0F"/>
    <w:rsid w:val="008C77A6"/>
    <w:rsid w:val="008D3CDD"/>
    <w:rsid w:val="00913CFA"/>
    <w:rsid w:val="00D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7C4C-AEDF-4257-A8D2-A6CAA671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2020-06-27T06:37:00Z</dcterms:created>
  <dcterms:modified xsi:type="dcterms:W3CDTF">2020-06-27T07:52:00Z</dcterms:modified>
</cp:coreProperties>
</file>