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Приложение</w:t>
      </w:r>
    </w:p>
    <w:p>
      <w:pPr>
        <w: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об обеспечении постоянного контроля за качественным бесплатным горячим питанием обучающихся, получающих начальное общее образование, с привлечением родительской общественности </w:t>
      </w:r>
      <w:r>
        <w:rPr>
          <w:rFonts w:ascii="Times New Roman" w:hAnsi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/>
          <w:b/>
          <w:color w:val="ff0000"/>
          <w:sz w:val="24"/>
          <w:szCs w:val="24"/>
        </w:rPr>
        <w:t>Об этом не раз говорилось на совещаниях при начальнике!!!!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О</w:t>
      </w:r>
      <w:r>
        <w:rPr>
          <w:rFonts w:ascii="Times New Roman" w:hAnsi="Times New Roman"/>
          <w:b/>
          <w:color w:val="ff0000"/>
          <w:sz w:val="24"/>
          <w:szCs w:val="24"/>
        </w:rPr>
        <w:t>снование: п. 3.2 Методических рекомендаций МР 2.4.0180-20 «Родительский контроль за организацией горячего питания детей в общеобразовательных учреждениях»).</w:t>
      </w: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tblStyle w:val="TableGrid"/>
        <w:name w:val="Таблица1"/>
        <w:tabOrder w:val="0"/>
        <w:jc w:val="left"/>
        <w:tblInd w:w="0" w:type="dxa"/>
        <w:tblW w:w="10421" w:type="dxa"/>
        <w:tblLook w:val="04A0" w:firstRow="1" w:lastRow="0" w:firstColumn="1" w:lastColumn="0" w:noHBand="0" w:noVBand="1"/>
      </w:tblPr>
      <w:tblGrid>
        <w:gridCol w:w="431"/>
        <w:gridCol w:w="2328"/>
        <w:gridCol w:w="1422"/>
        <w:gridCol w:w="2616"/>
        <w:gridCol w:w="1959"/>
        <w:gridCol w:w="1665"/>
      </w:tblGrid>
      <w:tr>
        <w:trPr>
          <w:cantSplit w:val="0"/>
          <w:trHeight w:val="0" w:hRule="auto"/>
        </w:trPr>
        <w:tc>
          <w:tcPr>
            <w:tcW w:w="431" w:type="dxa"/>
            <w:vMerge w:val="restart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8" w:type="dxa"/>
            <w:vMerge w:val="restart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4038" w:type="dxa"/>
            <w:gridSpan w:val="2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родительском контроле</w:t>
            </w:r>
          </w:p>
        </w:tc>
        <w:tc>
          <w:tcPr>
            <w:tcW w:w="1959" w:type="dxa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проверок Роспотребнадзора</w:t>
            </w:r>
          </w:p>
        </w:tc>
        <w:tc>
          <w:tcPr>
            <w:tcW w:w="1665" w:type="dxa"/>
            <w:vMerge w:val="restart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родителей, входящих в состав комиссии по родительскому контролю за питанием.</w:t>
            </w:r>
          </w:p>
        </w:tc>
      </w:tr>
      <w:tr>
        <w:trPr>
          <w:cantSplit w:val="0"/>
          <w:trHeight w:val="0" w:hRule="auto"/>
        </w:trPr>
        <w:tc>
          <w:tcPr>
            <w:tcW w:w="431" w:type="dxa"/>
            <w:vMerge/>
            <w:vAlign w:val="center"/>
            <w:tmTcPr id="1618491766" protected="0"/>
          </w:tcPr>
          <w:p>
            <w:pPr>
              <w:spacing w:after="0" w:line="240" w:lineRule="auto"/>
            </w:pPr>
          </w:p>
        </w:tc>
        <w:tc>
          <w:tcPr>
            <w:tcW w:w="2328" w:type="dxa"/>
            <w:vMerge/>
            <w:vAlign w:val="center"/>
            <w:tmTcPr id="1618491766" protected="0"/>
          </w:tcPr>
          <w:p>
            <w:pPr>
              <w:spacing w:after="0" w:line="240" w:lineRule="auto"/>
            </w:pPr>
          </w:p>
        </w:tc>
        <w:tc>
          <w:tcPr>
            <w:tcW w:w="1422" w:type="dxa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 (положения)</w:t>
            </w:r>
          </w:p>
        </w:tc>
        <w:tc>
          <w:tcPr>
            <w:tcW w:w="2616" w:type="dxa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раздел сайта с публикацией </w:t>
            </w:r>
          </w:p>
        </w:tc>
        <w:tc>
          <w:tcPr>
            <w:tcW w:w="1959" w:type="dxa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раздел сайта с публикацией</w:t>
            </w:r>
          </w:p>
        </w:tc>
        <w:tc>
          <w:tcPr>
            <w:tcW w:w="1665" w:type="dxa"/>
            <w:vMerge/>
            <w:tmTcPr id="1618491766" protected="0"/>
          </w:tcPr>
          <w:p>
            <w:pPr>
              <w:spacing w:after="0" w:line="240" w:lineRule="auto"/>
            </w:pPr>
          </w:p>
        </w:tc>
      </w:tr>
      <w:tr>
        <w:trPr>
          <w:cantSplit w:val="0"/>
          <w:trHeight w:val="0" w:hRule="auto"/>
        </w:trPr>
        <w:tc>
          <w:tcPr>
            <w:tcW w:w="431" w:type="dxa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8" w:type="dxa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Новое</w:t>
            </w:r>
          </w:p>
        </w:tc>
        <w:tc>
          <w:tcPr>
            <w:tcW w:w="1422" w:type="dxa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№2о/д от 2.02.2021 г.</w:t>
            </w:r>
          </w:p>
        </w:tc>
        <w:tc>
          <w:tcPr>
            <w:tcW w:w="2616" w:type="dxa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http://sosh-novoe.ru/Школа/Питание</w:t>
            </w:r>
          </w:p>
        </w:tc>
        <w:tc>
          <w:tcPr>
            <w:tcW w:w="1959" w:type="dxa"/>
            <w:vAlign w:val="center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5" w:type="dxa"/>
            <w:tmTcPr id="161849176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spacing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85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8491766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Габисова Тамила Борисовна</dc:creator>
  <cp:keywords/>
  <dc:description/>
  <cp:lastModifiedBy/>
  <cp:revision>9</cp:revision>
  <dcterms:created xsi:type="dcterms:W3CDTF">2021-04-01T11:34:00Z</dcterms:created>
  <dcterms:modified xsi:type="dcterms:W3CDTF">2021-04-15T13:02:46Z</dcterms:modified>
</cp:coreProperties>
</file>