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ind w:left="-57"/>
        <w:autoSpaceDE w:val="off"/>
        <w:autoSpaceDN w:val="off"/>
        <w:widowControl w:val="off"/>
        <w:rPr>
          <w:rFonts w:ascii="Arial CYR" w:hAnsi="Arial CYR" w:cs="Arial CYR"/>
          <w:b/>
          <w:sz w:val="28"/>
          <w:szCs w:val="28"/>
        </w:rPr>
        <w:sectPr>
          <w:pgSz w:w="11906" w:h="16838" w:code="9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Arial CYR" w:hAnsi="Arial CYR" w:cs="Arial CYR"/>
          <w:b/>
          <w:sz w:val="28"/>
          <w:szCs w:val="28"/>
        </w:rPr>
        <w:drawing>
          <wp:inline distT="0" distB="0" distL="180" distR="180">
            <wp:extent cx="7576820" cy="1068705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06870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adjustRightInd/>
        <w:ind w:left="-57"/>
        <w:autoSpaceDE w:val="off"/>
        <w:autoSpaceDN w:val="off"/>
        <w:widowControl w:val="off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 xml:space="preserve">      Календарно-тематически план 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 xml:space="preserve">                    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Cs/>
        </w:rPr>
      </w:pPr>
      <w:r>
        <w:rPr>
          <w:rFonts w:ascii="Arial CYR" w:hAnsi="Arial CYR" w:cs="Arial CYR"/>
          <w:b/>
        </w:rPr>
        <w:t xml:space="preserve">                        </w:t>
      </w:r>
      <w:r>
        <w:rPr>
          <w:rFonts w:ascii="Arial CYR" w:hAnsi="Arial CYR" w:cs="Arial CYR"/>
          <w:bCs/>
        </w:rPr>
        <w:t>Г1алг1ай метта грамматика  10-г1а класс</w:t>
      </w:r>
    </w:p>
    <w:p>
      <w:pPr>
        <w:adjustRightInd/>
        <w:autoSpaceDE w:val="off"/>
        <w:autoSpaceDN w:val="off"/>
        <w:widowControl w:val="off"/>
        <w:rPr>
          <w:rFonts w:ascii="Arial CYR" w:hAnsi="Arial CYR" w:cs="Arial CYR"/>
          <w:bCs/>
        </w:rPr>
      </w:pPr>
    </w:p>
    <w:tbl>
      <w:tblPr>
        <w:tblStyle w:val="afffff1"/>
        <w:tblW w:w="0" w:type="auto"/>
        <w:tblInd w:w="0" w:type="dxa"/>
        <w:tblLook w:val="01E0" w:firstRow="1" w:lastRow="1" w:firstColumn="1" w:lastColumn="1" w:noHBand="0" w:noVBand="0"/>
      </w:tblPr>
      <w:tblGrid>
        <w:gridCol w:w="696"/>
        <w:gridCol w:w="5358"/>
        <w:gridCol w:w="1055"/>
        <w:gridCol w:w="1137"/>
        <w:gridCol w:w="1269"/>
      </w:tblGrid>
      <w:tr>
        <w:trPr>
          <w:trHeight w:val="270" w:hRule="atLeast"/>
        </w:trPr>
        <w:tc>
          <w:tcPr>
            <w:tcW w:w="562" w:type="dxa"/>
            <w:vMerge w:val="restart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п\№</w:t>
            </w:r>
          </w:p>
        </w:tc>
        <w:tc>
          <w:tcPr>
            <w:tcW w:w="5358" w:type="dxa"/>
            <w:vMerge w:val="restart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                         Урокий темаш</w:t>
            </w:r>
          </w:p>
        </w:tc>
        <w:tc>
          <w:tcPr>
            <w:tcW w:w="1018" w:type="dxa"/>
            <w:vMerge w:val="restart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Сахьат</w:t>
            </w:r>
          </w:p>
        </w:tc>
        <w:tc>
          <w:tcPr>
            <w:tcW w:w="2406" w:type="dxa"/>
            <w:gridSpan w:val="2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      Таьрахь</w:t>
            </w:r>
          </w:p>
        </w:tc>
      </w:tr>
      <w:tr>
        <w:trPr>
          <w:trHeight w:val="270" w:hRule="atLeast"/>
        </w:trPr>
        <w:tc>
          <w:tcPr>
            <w:tcW w:w="562" w:type="dxa"/>
            <w:vMerge w:val="continue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5358" w:type="dxa"/>
            <w:vMerge w:val="continue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018" w:type="dxa"/>
            <w:vMerge w:val="continue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План.</w:t>
            </w: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Факт.</w:t>
            </w: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I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  кл. 1омадаьр  кердадаккхар 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lang w:val="en-US"/>
                <w:rFonts w:ascii="Arial CYR" w:hAnsi="Arial CYR" w:cs="Arial CYR"/>
                <w:b/>
              </w:rPr>
            </w:pP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lang w:val="en-US"/>
                <w:rFonts w:ascii="Arial CYR" w:hAnsi="Arial CYR" w:cs="Arial CYR"/>
                <w:b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lang w:val="en-US"/>
                <w:rFonts w:ascii="Arial CYR" w:hAnsi="Arial CYR" w:cs="Arial CYR"/>
                <w:b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Ц1ердош, белгалдош 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Ц1ерметтдош,таьрахьдош,куцдош.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Хандеша а цун формай а синт.  г1улакх.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Цхьанкхийттача дешашта юкъера бувзам. Цхьалхане предложени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Сочинени 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Цхьан оттама предложеней тайпаш 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Къаьстача маьженаша чоалхане ерзаяь предложенеш . Ма дарра къамаьл,эрга къамаьл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Грам - ка  бокъонах  предл. маьженех ца дувзалуш дола дешаш 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Тахкара  диктант.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II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Чоалханеча  предложене синтаксис.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Чоалханеча предл-ех бола юкъара кхетам.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Чоалханеча предложеней керттера тайпаш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III</w:t>
            </w:r>
            <w:r>
              <w:rPr>
                <w:rFonts w:ascii="Arial CYR" w:hAnsi="Arial CYR" w:cs="Arial CYR"/>
                <w:b/>
              </w:rPr>
              <w:t xml:space="preserve"> 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Чоалхане-цхьанкхийтта  предложенеш.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rPr>
          <w:trHeight w:val="627" w:hRule="atLeast"/>
        </w:trP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Чоалхане-цхьанкхийттача предл. юкъера бола кхетам :хоттаргаш.,сецара хьаракаш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Чоалхане-цхьанкхийттача предложенешта тохкам бар.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Изложени.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IV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Чоалхане-карара предложенеш.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Чоалхане-карара предл-еш.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Кертереи т1атохеи предложенеш.Т1атохача предл. кертерча предл. грам - ки бувзам.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Т1атохача предложене моттиг.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Карарчун т1атоха предложенеш.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Сочинени.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Кхоачама,къоастама,лоаттама т1атоха предложенеш.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Бахьана,хулачун т1атоха предложенешеш.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Изложени.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Дагалоацама ,бехкама,духьалара т1атоха предложенеш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Хана,боарама,дара-куца т1атоха предложенеш.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Тахкара диктант.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rPr>
          <w:trHeight w:val="488" w:hRule="atLeast"/>
        </w:trP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V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Массехк т1атоха предложенеш шийца йола  чоалха-не-карара предложенеш.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Массехк т1атоха предложенеш шийца йола чоалхане-карара предложенеш.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Цхьанкхийттеи карареи предложенеш юкъе йола  ЧП.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1омадаьр ч1оаг1дар.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Тахкара диктант.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VI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Хоттаргаш доаца чоалхане предложенеш.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Хоттаргаш доаца чоалхане предложенеш.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Изложени.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VII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Меттах лаьца юкъара хоамаш.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Метта 1илман доакъош а цар ма1анаш а.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Литературни метта стилаш,говзаме литературни мотт . Къамаьла культура а метта говзаме башхалонаш а </w:t>
            </w:r>
          </w:p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Литературни наьна мотт  дег1аахар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Сочинени.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</w:rPr>
            </w:pPr>
          </w:p>
        </w:tc>
      </w:tr>
      <w:tr>
        <w:tc>
          <w:tcPr>
            <w:tcW w:w="562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lang w:val="en-US"/>
                <w:rFonts w:ascii="Arial CYR" w:hAnsi="Arial CYR" w:cs="Arial CYR"/>
                <w:b/>
              </w:rPr>
              <w:t>VIII</w:t>
            </w:r>
            <w:r>
              <w:rPr>
                <w:rFonts w:ascii="Arial CYR" w:hAnsi="Arial CYR" w:cs="Arial CYR"/>
                <w:b/>
              </w:rPr>
              <w:t>.</w:t>
            </w:r>
          </w:p>
        </w:tc>
        <w:tc>
          <w:tcPr>
            <w:tcW w:w="535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1омадаьр кердадаккхар.</w:t>
            </w:r>
          </w:p>
        </w:tc>
        <w:tc>
          <w:tcPr>
            <w:tcW w:w="1018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137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  <w:tc>
          <w:tcPr>
            <w:tcW w:w="1269" w:type="dxa"/>
          </w:tcPr>
          <w:p>
            <w:pPr>
              <w:adjustRightInd/>
              <w:autoSpaceDE w:val="off"/>
              <w:autoSpaceDN w:val="off"/>
              <w:widowControl w:val="off"/>
              <w:rPr>
                <w:rFonts w:ascii="Arial CYR" w:hAnsi="Arial CYR" w:cs="Arial CYR"/>
                <w:b/>
              </w:rPr>
            </w:pPr>
          </w:p>
        </w:tc>
      </w:tr>
    </w:tbl>
    <w:p>
      <w:pPr>
        <w:ind w:firstLine="709"/>
        <w:jc w:val="both"/>
      </w:pPr>
    </w:p>
    <w:sectPr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 CYR">
    <w:panose1 w:val="020B0604FFFFFFFFFFFF"/>
    <w:family w:val="swiss"/>
    <w:charset w:val="cc"/>
    <w:notTrueType w:val="false"/>
    <w:pitch w:val="variable"/>
    <w:sig w:usb0="E0002EFF" w:usb1="C000785B" w:usb2="00000009" w:usb3="00000000" w:csb0="000001FF" w:csb1="00000000"/>
  </w:font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rPr>
      <w:lang w:eastAsia="ru-RU"/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BOSS</cp:lastModifiedBy>
  <cp:revision>1</cp:revision>
  <dcterms:created xsi:type="dcterms:W3CDTF">2022-09-03T14:25:00Z</dcterms:created>
  <dcterms:modified xsi:type="dcterms:W3CDTF">2023-11-02T09:41:45Z</dcterms:modified>
  <cp:lastPrinted>2023-09-03T17:28:00Z</cp:lastPrinted>
  <cp:version>0900.0100.01</cp:version>
</cp:coreProperties>
</file>